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CAMPIONAT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DI ITALIANO L2.             ISCRIZIONE DEGLI ALUNNI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Non sono ammessi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gli studenti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abbiano frequentato la scuola primaria e uno o più anni della scuola secondaria di primo grado in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lingua italiana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che hanno frequentato 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 sezioni bilingui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della scuola primaria e/o secondaria di primo grado nelle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scuole italiane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provenienti dalle scuole in lingua italiana che partecipano nell’anno scolastico corrente al progetto “Un anno in L2”.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00.0" w:type="dxa"/>
        <w:jc w:val="left"/>
        <w:tblInd w:w="28.000000000000007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4594"/>
        <w:gridCol w:w="1173"/>
        <w:gridCol w:w="1096"/>
        <w:gridCol w:w="1133"/>
        <w:gridCol w:w="1083"/>
        <w:gridCol w:w="1140"/>
        <w:gridCol w:w="5181"/>
        <w:tblGridChange w:id="0">
          <w:tblGrid>
            <w:gridCol w:w="4594"/>
            <w:gridCol w:w="1173"/>
            <w:gridCol w:w="1096"/>
            <w:gridCol w:w="1133"/>
            <w:gridCol w:w="1083"/>
            <w:gridCol w:w="1140"/>
            <w:gridCol w:w="5181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SCUOLA PRIMARIA (Grundschule)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SCUOLA SEC. DI 1° GRADO (Mittelschule)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CLASSE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SCUOLA PRIMARIA</w:t>
            </w:r>
          </w:p>
          <w:p w:rsidR="00000000" w:rsidDel="00000000" w:rsidP="00000000" w:rsidRDefault="00000000" w:rsidRPr="00000000" w14:paraId="0000006D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(Grundschule)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SCUOLA SEC. DI 1° GRADO (Mittelschule)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0" w:w="16840" w:orient="landscape"/>
      <w:pgMar w:bottom="360" w:top="720" w:left="720" w:right="720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color="auto" w:fill="auto" w:val="nil"/>
      <w:vertAlign w:val="baseline"/>
      <w:lang w:val="it-IT"/>
      <w14:textFill>
        <w14:solidFill>
          <w14:srgbClr w14:val="000000"/>
        </w14:solidFill>
      </w14:textFill>
      <w14:textOutline>
        <w14:noFill/>
      </w14:textOutline>
    </w:rPr>
  </w:style>
  <w:style w:type="paragraph" w:styleId="Stile tabella 1">
    <w:name w:val="Stile tabella 1"/>
    <w:next w:val="Stile tabella 1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Helvetica Neue" w:eastAsia="Helvetica Neue" w:hAnsi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waIl0M1RulfjW2wSvf2XtIsVA==">CgMxLjA4AHIhMXNOaDJNY0N4eFpzUXBVTW9kU3AwVGFLbm9LSExHcFJv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